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181" w:rsidRDefault="00511409">
      <w:pPr>
        <w:rPr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</w:t>
      </w:r>
      <w:r>
        <w:rPr>
          <w:rFonts w:ascii="仿宋_GB2312" w:eastAsia="仿宋_GB2312" w:hAnsi="仿宋_GB2312" w:cs="仿宋_GB2312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：</w:t>
      </w:r>
    </w:p>
    <w:p w:rsidR="000A5181" w:rsidRDefault="000A5181">
      <w:pPr>
        <w:rPr>
          <w:sz w:val="32"/>
          <w:szCs w:val="32"/>
        </w:rPr>
      </w:pPr>
    </w:p>
    <w:p w:rsidR="000A5181" w:rsidRDefault="00511409">
      <w:pPr>
        <w:spacing w:line="64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关于山东省电子健康通行码申领使用、查询疫情风险等级等有关问题的说明</w:t>
      </w:r>
    </w:p>
    <w:p w:rsidR="000A5181" w:rsidRDefault="000A5181">
      <w:pPr>
        <w:rPr>
          <w:sz w:val="32"/>
          <w:szCs w:val="32"/>
        </w:rPr>
      </w:pPr>
    </w:p>
    <w:p w:rsidR="000A5181" w:rsidRDefault="00511409">
      <w:pPr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一、如何申请办理和使用山东省电子健康通行码</w:t>
      </w:r>
    </w:p>
    <w:p w:rsidR="000A5181" w:rsidRDefault="0051140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山东省电子健康通行码可通过三种途径办理。一是微信关注“健康山东服务号”微信公众号，进入“防疫专区”办理；二是下载“爱山东”</w:t>
      </w:r>
      <w:r>
        <w:rPr>
          <w:rFonts w:ascii="仿宋_GB2312" w:eastAsia="仿宋_GB2312" w:hAnsi="仿宋_GB2312" w:cs="仿宋_GB2312" w:hint="eastAsia"/>
          <w:sz w:val="32"/>
          <w:szCs w:val="32"/>
        </w:rPr>
        <w:t>APP</w:t>
      </w:r>
      <w:r>
        <w:rPr>
          <w:rFonts w:ascii="仿宋_GB2312" w:eastAsia="仿宋_GB2312" w:hAnsi="仿宋_GB2312" w:cs="仿宋_GB2312" w:hint="eastAsia"/>
          <w:sz w:val="32"/>
          <w:szCs w:val="32"/>
        </w:rPr>
        <w:t>，进入首页“热点应用”办理；三是支付宝首页搜索“山东健康通行卡”办理。经实名认证后，填写申报信息获取“山东省电子健康通行码”。其中：</w:t>
      </w:r>
    </w:p>
    <w:p w:rsidR="000A5181" w:rsidRDefault="0051140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</w:t>
      </w:r>
      <w:r>
        <w:rPr>
          <w:rFonts w:ascii="仿宋_GB2312" w:eastAsia="仿宋_GB2312" w:hAnsi="仿宋_GB2312" w:cs="仿宋_GB2312" w:hint="eastAsia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sz w:val="32"/>
          <w:szCs w:val="32"/>
        </w:rPr>
        <w:t>山东省居民可直接点击“健康通行卡”栏目，选中“通行码申请”，按照提示，仅需填写姓名、证件类型、证件号码、手机号码、国籍（地区）、居住地址、</w:t>
      </w:r>
      <w:r>
        <w:rPr>
          <w:rFonts w:ascii="仿宋_GB2312" w:eastAsia="仿宋_GB2312" w:hAnsi="仿宋_GB2312" w:cs="仿宋_GB2312" w:hint="eastAsia"/>
          <w:sz w:val="32"/>
          <w:szCs w:val="32"/>
        </w:rPr>
        <w:t>14</w:t>
      </w:r>
      <w:r>
        <w:rPr>
          <w:rFonts w:ascii="仿宋_GB2312" w:eastAsia="仿宋_GB2312" w:hAnsi="仿宋_GB2312" w:cs="仿宋_GB2312" w:hint="eastAsia"/>
          <w:sz w:val="32"/>
          <w:szCs w:val="32"/>
        </w:rPr>
        <w:t>天内接触史</w:t>
      </w:r>
      <w:r>
        <w:rPr>
          <w:rFonts w:ascii="仿宋_GB2312" w:eastAsia="仿宋_GB2312" w:hAnsi="仿宋_GB2312" w:cs="仿宋_GB2312" w:hint="eastAsia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sz w:val="32"/>
          <w:szCs w:val="32"/>
        </w:rPr>
        <w:t>项基本信息，并作出承诺后，即可领取健康通行码。</w:t>
      </w:r>
    </w:p>
    <w:p w:rsidR="000A5181" w:rsidRDefault="0051140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</w:t>
      </w:r>
      <w:r>
        <w:rPr>
          <w:rFonts w:ascii="仿宋_GB2312" w:eastAsia="仿宋_GB2312" w:hAnsi="仿宋_GB2312" w:cs="仿宋_GB2312" w:hint="eastAsia"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sz w:val="32"/>
          <w:szCs w:val="32"/>
        </w:rPr>
        <w:t>外省来鲁（返鲁）人员，到达我</w:t>
      </w:r>
      <w:r>
        <w:rPr>
          <w:rFonts w:ascii="仿宋_GB2312" w:eastAsia="仿宋_GB2312" w:hAnsi="仿宋_GB2312" w:cs="仿宋_GB2312" w:hint="eastAsia"/>
          <w:sz w:val="32"/>
          <w:szCs w:val="32"/>
        </w:rPr>
        <w:t>省后须通过“来鲁申报”模块转码为山东省健康通行码，持绿码一律通行。</w:t>
      </w:r>
    </w:p>
    <w:p w:rsidR="000A5181" w:rsidRDefault="0051140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</w:t>
      </w:r>
      <w:r>
        <w:rPr>
          <w:rFonts w:ascii="仿宋_GB2312" w:eastAsia="仿宋_GB2312" w:hAnsi="仿宋_GB2312" w:cs="仿宋_GB2312" w:hint="eastAsia"/>
          <w:sz w:val="32"/>
          <w:szCs w:val="32"/>
        </w:rPr>
        <w:t>3.</w:t>
      </w:r>
      <w:r>
        <w:rPr>
          <w:rFonts w:ascii="仿宋_GB2312" w:eastAsia="仿宋_GB2312" w:hAnsi="仿宋_GB2312" w:cs="仿宋_GB2312" w:hint="eastAsia"/>
          <w:sz w:val="32"/>
          <w:szCs w:val="32"/>
        </w:rPr>
        <w:t>自境外入鲁（返鲁）人员隔离期满后，经检测合格的通过“来鲁申报”模块申领健康通行码，经大数据比对自动赋码。</w:t>
      </w:r>
    </w:p>
    <w:p w:rsidR="000A5181" w:rsidRDefault="0051140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省外考生山东省电子健康通行码（绿码）转换有问题的，可拨打咨询电话</w:t>
      </w:r>
      <w:r>
        <w:rPr>
          <w:rFonts w:ascii="仿宋_GB2312" w:eastAsia="仿宋_GB2312" w:hAnsi="仿宋_GB2312" w:cs="仿宋_GB2312" w:hint="eastAsia"/>
          <w:sz w:val="32"/>
          <w:szCs w:val="32"/>
        </w:rPr>
        <w:t>0531-67605180</w:t>
      </w:r>
      <w:r>
        <w:rPr>
          <w:rFonts w:ascii="仿宋_GB2312" w:eastAsia="仿宋_GB2312" w:hAnsi="仿宋_GB2312" w:cs="仿宋_GB2312" w:hint="eastAsia"/>
          <w:sz w:val="32"/>
          <w:szCs w:val="32"/>
        </w:rPr>
        <w:t>或</w:t>
      </w:r>
      <w:r>
        <w:rPr>
          <w:rFonts w:ascii="仿宋_GB2312" w:eastAsia="仿宋_GB2312" w:hAnsi="仿宋_GB2312" w:cs="仿宋_GB2312" w:hint="eastAsia"/>
          <w:sz w:val="32"/>
          <w:szCs w:val="32"/>
        </w:rPr>
        <w:t>0531-12345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0A5181" w:rsidRDefault="00511409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 xml:space="preserve">　　二、中、高风险等疫情重点地区流入人员管理有关规定</w:t>
      </w:r>
    </w:p>
    <w:p w:rsidR="000A5181" w:rsidRDefault="0051140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按照规定，自省外中、高风险等疫情重点地区来鲁人员至少于抵达前</w:t>
      </w:r>
      <w:r>
        <w:rPr>
          <w:rFonts w:ascii="仿宋_GB2312" w:eastAsia="仿宋_GB2312" w:hAnsi="仿宋_GB2312" w:cs="仿宋_GB2312" w:hint="eastAsia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天（不晚于</w:t>
      </w:r>
      <w:r>
        <w:rPr>
          <w:rFonts w:ascii="仿宋_GB2312" w:eastAsia="仿宋_GB2312" w:hAnsi="仿宋_GB2312" w:cs="仿宋_GB2312" w:hint="eastAsia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9</w:t>
      </w:r>
      <w:r>
        <w:rPr>
          <w:rFonts w:ascii="仿宋_GB2312" w:eastAsia="仿宋_GB2312" w:hAnsi="仿宋_GB2312" w:cs="仿宋_GB2312" w:hint="eastAsia"/>
          <w:sz w:val="32"/>
          <w:szCs w:val="32"/>
        </w:rPr>
        <w:t>日）向流入地所在村居（社区）报告流入人员姓名、联系方式、时间、交通方式、健</w:t>
      </w:r>
      <w:r>
        <w:rPr>
          <w:rFonts w:ascii="仿宋_GB2312" w:eastAsia="仿宋_GB2312" w:hAnsi="仿宋_GB2312" w:cs="仿宋_GB2312" w:hint="eastAsia"/>
          <w:sz w:val="32"/>
          <w:szCs w:val="32"/>
        </w:rPr>
        <w:t>康状况等信息。中、高风险等疫情重点地区来鲁的人员纳入当地疫情防控体系，按照有关要求进行集中（居家）隔离观察、健康管理和核酸检测，具体要求</w:t>
      </w:r>
      <w:r>
        <w:rPr>
          <w:rFonts w:ascii="仿宋_GB2312" w:eastAsia="仿宋_GB2312" w:hAnsi="仿宋_GB2312" w:cs="仿宋_GB2312" w:hint="eastAsia"/>
          <w:sz w:val="32"/>
          <w:szCs w:val="32"/>
        </w:rPr>
        <w:t>咨询电话</w:t>
      </w:r>
      <w:r>
        <w:rPr>
          <w:rFonts w:ascii="仿宋_GB2312" w:eastAsia="仿宋_GB2312" w:hAnsi="仿宋_GB2312" w:cs="仿宋_GB2312" w:hint="eastAsia"/>
          <w:sz w:val="32"/>
          <w:szCs w:val="32"/>
        </w:rPr>
        <w:t>：</w:t>
      </w:r>
      <w:r>
        <w:rPr>
          <w:rFonts w:ascii="仿宋_GB2312" w:eastAsia="仿宋_GB2312" w:hAnsi="仿宋_GB2312" w:cs="仿宋_GB2312" w:hint="eastAsia"/>
          <w:sz w:val="32"/>
          <w:szCs w:val="32"/>
        </w:rPr>
        <w:t>0535-</w:t>
      </w:r>
      <w:r>
        <w:rPr>
          <w:rFonts w:ascii="仿宋_GB2312" w:eastAsia="仿宋_GB2312" w:hAnsi="仿宋_GB2312" w:cs="仿宋_GB2312" w:hint="eastAsia"/>
          <w:sz w:val="32"/>
          <w:szCs w:val="32"/>
        </w:rPr>
        <w:t>4214467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0A5181" w:rsidRDefault="00511409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 xml:space="preserve">　　三、如何查询所在地区的疫情风险等级</w:t>
      </w:r>
    </w:p>
    <w:p w:rsidR="000A5181" w:rsidRDefault="00511409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可使用“国务院客户端”微信小程序点击“疫情风险查询”，或在微信小程序中搜索“疫情风险等级查询”，或登陆</w:t>
      </w:r>
      <w:r>
        <w:rPr>
          <w:rFonts w:ascii="仿宋_GB2312" w:eastAsia="仿宋_GB2312" w:hAnsi="仿宋_GB2312" w:cs="仿宋_GB2312" w:hint="eastAsia"/>
          <w:sz w:val="32"/>
          <w:szCs w:val="32"/>
        </w:rPr>
        <w:t>http://bmfw.www.gov.cn/yqfxdjcx/index.html</w:t>
      </w:r>
      <w:r>
        <w:rPr>
          <w:rFonts w:ascii="仿宋_GB2312" w:eastAsia="仿宋_GB2312" w:hAnsi="仿宋_GB2312" w:cs="仿宋_GB2312" w:hint="eastAsia"/>
          <w:sz w:val="32"/>
          <w:szCs w:val="32"/>
        </w:rPr>
        <w:t>，选择查询地区即可了解该地的疫情风险等级。</w:t>
      </w:r>
      <w:bookmarkStart w:id="0" w:name="_GoBack"/>
      <w:bookmarkEnd w:id="0"/>
    </w:p>
    <w:p w:rsidR="000A5181" w:rsidRDefault="000A5181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</w:p>
    <w:p w:rsidR="000A5181" w:rsidRDefault="00511409">
      <w:pPr>
        <w:widowControl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</w:p>
    <w:sectPr w:rsidR="000A5181" w:rsidSect="000A51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1409" w:rsidRDefault="00511409" w:rsidP="005D7EC6">
      <w:r>
        <w:separator/>
      </w:r>
    </w:p>
  </w:endnote>
  <w:endnote w:type="continuationSeparator" w:id="1">
    <w:p w:rsidR="00511409" w:rsidRDefault="00511409" w:rsidP="005D7E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1409" w:rsidRDefault="00511409" w:rsidP="005D7EC6">
      <w:r>
        <w:separator/>
      </w:r>
    </w:p>
  </w:footnote>
  <w:footnote w:type="continuationSeparator" w:id="1">
    <w:p w:rsidR="00511409" w:rsidRDefault="00511409" w:rsidP="005D7E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3D6248"/>
    <w:multiLevelType w:val="multilevel"/>
    <w:tmpl w:val="423D6248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5" w:hanging="420"/>
      </w:pPr>
    </w:lvl>
    <w:lvl w:ilvl="2">
      <w:start w:val="1"/>
      <w:numFmt w:val="lowerRoman"/>
      <w:lvlText w:val="%3."/>
      <w:lvlJc w:val="right"/>
      <w:pPr>
        <w:ind w:left="1905" w:hanging="420"/>
      </w:pPr>
    </w:lvl>
    <w:lvl w:ilvl="3">
      <w:start w:val="1"/>
      <w:numFmt w:val="decimal"/>
      <w:lvlText w:val="%4."/>
      <w:lvlJc w:val="left"/>
      <w:pPr>
        <w:ind w:left="2325" w:hanging="420"/>
      </w:pPr>
    </w:lvl>
    <w:lvl w:ilvl="4">
      <w:start w:val="1"/>
      <w:numFmt w:val="lowerLetter"/>
      <w:lvlText w:val="%5)"/>
      <w:lvlJc w:val="left"/>
      <w:pPr>
        <w:ind w:left="2745" w:hanging="420"/>
      </w:pPr>
    </w:lvl>
    <w:lvl w:ilvl="5">
      <w:start w:val="1"/>
      <w:numFmt w:val="lowerRoman"/>
      <w:lvlText w:val="%6."/>
      <w:lvlJc w:val="right"/>
      <w:pPr>
        <w:ind w:left="3165" w:hanging="420"/>
      </w:pPr>
    </w:lvl>
    <w:lvl w:ilvl="6">
      <w:start w:val="1"/>
      <w:numFmt w:val="decimal"/>
      <w:lvlText w:val="%7."/>
      <w:lvlJc w:val="left"/>
      <w:pPr>
        <w:ind w:left="3585" w:hanging="420"/>
      </w:pPr>
    </w:lvl>
    <w:lvl w:ilvl="7">
      <w:start w:val="1"/>
      <w:numFmt w:val="lowerLetter"/>
      <w:lvlText w:val="%8)"/>
      <w:lvlJc w:val="left"/>
      <w:pPr>
        <w:ind w:left="4005" w:hanging="420"/>
      </w:pPr>
    </w:lvl>
    <w:lvl w:ilvl="8">
      <w:start w:val="1"/>
      <w:numFmt w:val="lowerRoman"/>
      <w:lvlText w:val="%9."/>
      <w:lvlJc w:val="right"/>
      <w:pPr>
        <w:ind w:left="4425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678F6"/>
    <w:rsid w:val="00010D4C"/>
    <w:rsid w:val="00011ABE"/>
    <w:rsid w:val="00017CC3"/>
    <w:rsid w:val="00024692"/>
    <w:rsid w:val="00040BE2"/>
    <w:rsid w:val="0005450A"/>
    <w:rsid w:val="000603D3"/>
    <w:rsid w:val="000654A2"/>
    <w:rsid w:val="000775E8"/>
    <w:rsid w:val="00092DF0"/>
    <w:rsid w:val="00096B03"/>
    <w:rsid w:val="000A5181"/>
    <w:rsid w:val="000B03C3"/>
    <w:rsid w:val="000B3177"/>
    <w:rsid w:val="000C2078"/>
    <w:rsid w:val="000D5F3C"/>
    <w:rsid w:val="000D7AF7"/>
    <w:rsid w:val="000F385A"/>
    <w:rsid w:val="00102C5C"/>
    <w:rsid w:val="001108CD"/>
    <w:rsid w:val="00115D13"/>
    <w:rsid w:val="00124802"/>
    <w:rsid w:val="00125941"/>
    <w:rsid w:val="00125A1C"/>
    <w:rsid w:val="0015733D"/>
    <w:rsid w:val="001862A7"/>
    <w:rsid w:val="00187AB5"/>
    <w:rsid w:val="001A3F3A"/>
    <w:rsid w:val="001B0084"/>
    <w:rsid w:val="001C610C"/>
    <w:rsid w:val="001E7A57"/>
    <w:rsid w:val="001E7C30"/>
    <w:rsid w:val="001F1A2A"/>
    <w:rsid w:val="001F600C"/>
    <w:rsid w:val="002001F8"/>
    <w:rsid w:val="00202791"/>
    <w:rsid w:val="00214A6A"/>
    <w:rsid w:val="002239C4"/>
    <w:rsid w:val="00226DA4"/>
    <w:rsid w:val="00227582"/>
    <w:rsid w:val="00235E65"/>
    <w:rsid w:val="0026171B"/>
    <w:rsid w:val="00264D3F"/>
    <w:rsid w:val="00265E08"/>
    <w:rsid w:val="002678F6"/>
    <w:rsid w:val="0027302C"/>
    <w:rsid w:val="002807C7"/>
    <w:rsid w:val="00287216"/>
    <w:rsid w:val="002D53D4"/>
    <w:rsid w:val="002F7D80"/>
    <w:rsid w:val="00325F8C"/>
    <w:rsid w:val="0033160F"/>
    <w:rsid w:val="00350444"/>
    <w:rsid w:val="00355827"/>
    <w:rsid w:val="00366146"/>
    <w:rsid w:val="00371E53"/>
    <w:rsid w:val="00372DF7"/>
    <w:rsid w:val="003744F4"/>
    <w:rsid w:val="00383A75"/>
    <w:rsid w:val="00397DBC"/>
    <w:rsid w:val="003A5950"/>
    <w:rsid w:val="003B1DD4"/>
    <w:rsid w:val="003B4A2A"/>
    <w:rsid w:val="003D25A1"/>
    <w:rsid w:val="003E456D"/>
    <w:rsid w:val="003F06D2"/>
    <w:rsid w:val="003F1D26"/>
    <w:rsid w:val="003F38F6"/>
    <w:rsid w:val="003F77DB"/>
    <w:rsid w:val="00415697"/>
    <w:rsid w:val="0042176E"/>
    <w:rsid w:val="00441B4F"/>
    <w:rsid w:val="00465690"/>
    <w:rsid w:val="00471796"/>
    <w:rsid w:val="00480C8D"/>
    <w:rsid w:val="004C3782"/>
    <w:rsid w:val="004D4743"/>
    <w:rsid w:val="004E0958"/>
    <w:rsid w:val="004F2420"/>
    <w:rsid w:val="00511409"/>
    <w:rsid w:val="00525006"/>
    <w:rsid w:val="00575F68"/>
    <w:rsid w:val="00580E49"/>
    <w:rsid w:val="00581ECE"/>
    <w:rsid w:val="0058392D"/>
    <w:rsid w:val="00585812"/>
    <w:rsid w:val="0059651D"/>
    <w:rsid w:val="005A63FB"/>
    <w:rsid w:val="005A673F"/>
    <w:rsid w:val="005D7EC6"/>
    <w:rsid w:val="005E62FC"/>
    <w:rsid w:val="005F2C2A"/>
    <w:rsid w:val="005F3A23"/>
    <w:rsid w:val="00601534"/>
    <w:rsid w:val="006030E9"/>
    <w:rsid w:val="00605245"/>
    <w:rsid w:val="00614098"/>
    <w:rsid w:val="006467F4"/>
    <w:rsid w:val="00647A37"/>
    <w:rsid w:val="00652B97"/>
    <w:rsid w:val="006545FE"/>
    <w:rsid w:val="006640A6"/>
    <w:rsid w:val="00674148"/>
    <w:rsid w:val="0069178A"/>
    <w:rsid w:val="006A46EB"/>
    <w:rsid w:val="006A64F4"/>
    <w:rsid w:val="006B65FA"/>
    <w:rsid w:val="006C02F2"/>
    <w:rsid w:val="006C4CF5"/>
    <w:rsid w:val="006D0CC9"/>
    <w:rsid w:val="006F4102"/>
    <w:rsid w:val="00700B5D"/>
    <w:rsid w:val="00701FB4"/>
    <w:rsid w:val="00702D31"/>
    <w:rsid w:val="00710A00"/>
    <w:rsid w:val="00732D11"/>
    <w:rsid w:val="00734D22"/>
    <w:rsid w:val="00751B17"/>
    <w:rsid w:val="00756A98"/>
    <w:rsid w:val="0076091E"/>
    <w:rsid w:val="007860C0"/>
    <w:rsid w:val="00790CB4"/>
    <w:rsid w:val="007932A8"/>
    <w:rsid w:val="007B4263"/>
    <w:rsid w:val="007C21E2"/>
    <w:rsid w:val="007D62C5"/>
    <w:rsid w:val="007F4507"/>
    <w:rsid w:val="008140A5"/>
    <w:rsid w:val="00817D02"/>
    <w:rsid w:val="00831B88"/>
    <w:rsid w:val="00835298"/>
    <w:rsid w:val="00836DD5"/>
    <w:rsid w:val="00846CB0"/>
    <w:rsid w:val="00851338"/>
    <w:rsid w:val="00863500"/>
    <w:rsid w:val="00874D78"/>
    <w:rsid w:val="008769E8"/>
    <w:rsid w:val="008937A9"/>
    <w:rsid w:val="008A0387"/>
    <w:rsid w:val="008A2A03"/>
    <w:rsid w:val="008B014A"/>
    <w:rsid w:val="008B20FF"/>
    <w:rsid w:val="008B5B48"/>
    <w:rsid w:val="008C1A71"/>
    <w:rsid w:val="008C3117"/>
    <w:rsid w:val="008C3125"/>
    <w:rsid w:val="008C7548"/>
    <w:rsid w:val="008D1AC7"/>
    <w:rsid w:val="008D7D3F"/>
    <w:rsid w:val="00903C4A"/>
    <w:rsid w:val="00906992"/>
    <w:rsid w:val="00907147"/>
    <w:rsid w:val="00907CF5"/>
    <w:rsid w:val="00927FE1"/>
    <w:rsid w:val="00946B20"/>
    <w:rsid w:val="0095094D"/>
    <w:rsid w:val="00957CCE"/>
    <w:rsid w:val="00960CA2"/>
    <w:rsid w:val="00966730"/>
    <w:rsid w:val="0097351A"/>
    <w:rsid w:val="0098563A"/>
    <w:rsid w:val="009B02E6"/>
    <w:rsid w:val="009B6294"/>
    <w:rsid w:val="009E01B4"/>
    <w:rsid w:val="009F2035"/>
    <w:rsid w:val="009F4DED"/>
    <w:rsid w:val="009F5960"/>
    <w:rsid w:val="00A0152F"/>
    <w:rsid w:val="00A25E05"/>
    <w:rsid w:val="00A276F4"/>
    <w:rsid w:val="00A304E0"/>
    <w:rsid w:val="00A34F6E"/>
    <w:rsid w:val="00A35257"/>
    <w:rsid w:val="00A52877"/>
    <w:rsid w:val="00A62F5F"/>
    <w:rsid w:val="00A8444F"/>
    <w:rsid w:val="00A860B9"/>
    <w:rsid w:val="00AC3B44"/>
    <w:rsid w:val="00AC68FC"/>
    <w:rsid w:val="00AC6F7D"/>
    <w:rsid w:val="00AE0BC4"/>
    <w:rsid w:val="00B13DDF"/>
    <w:rsid w:val="00B1701C"/>
    <w:rsid w:val="00B24149"/>
    <w:rsid w:val="00B33C40"/>
    <w:rsid w:val="00B37D7B"/>
    <w:rsid w:val="00B416DE"/>
    <w:rsid w:val="00B41D9F"/>
    <w:rsid w:val="00B461C6"/>
    <w:rsid w:val="00B46BF3"/>
    <w:rsid w:val="00B71B64"/>
    <w:rsid w:val="00B76E00"/>
    <w:rsid w:val="00B96736"/>
    <w:rsid w:val="00BA4D5E"/>
    <w:rsid w:val="00BA5AE4"/>
    <w:rsid w:val="00BC008F"/>
    <w:rsid w:val="00BC0A21"/>
    <w:rsid w:val="00BC22AB"/>
    <w:rsid w:val="00BE30A9"/>
    <w:rsid w:val="00BE5062"/>
    <w:rsid w:val="00BE738B"/>
    <w:rsid w:val="00BF7EED"/>
    <w:rsid w:val="00C23D0C"/>
    <w:rsid w:val="00C25406"/>
    <w:rsid w:val="00C307F8"/>
    <w:rsid w:val="00C336DD"/>
    <w:rsid w:val="00C36B68"/>
    <w:rsid w:val="00C56C14"/>
    <w:rsid w:val="00C613D6"/>
    <w:rsid w:val="00C73FDA"/>
    <w:rsid w:val="00C91645"/>
    <w:rsid w:val="00C9470D"/>
    <w:rsid w:val="00CA3CC9"/>
    <w:rsid w:val="00CA7C5B"/>
    <w:rsid w:val="00CB01B1"/>
    <w:rsid w:val="00CB4FCE"/>
    <w:rsid w:val="00CB736F"/>
    <w:rsid w:val="00CC0F03"/>
    <w:rsid w:val="00CD1D7D"/>
    <w:rsid w:val="00CD2412"/>
    <w:rsid w:val="00CE0F77"/>
    <w:rsid w:val="00CF6163"/>
    <w:rsid w:val="00D17278"/>
    <w:rsid w:val="00D264AA"/>
    <w:rsid w:val="00D30BB0"/>
    <w:rsid w:val="00D36469"/>
    <w:rsid w:val="00D37D09"/>
    <w:rsid w:val="00D442BF"/>
    <w:rsid w:val="00D53184"/>
    <w:rsid w:val="00D60136"/>
    <w:rsid w:val="00D6563C"/>
    <w:rsid w:val="00D704F0"/>
    <w:rsid w:val="00D72452"/>
    <w:rsid w:val="00D73ABC"/>
    <w:rsid w:val="00D94B17"/>
    <w:rsid w:val="00D959C8"/>
    <w:rsid w:val="00DB4DE8"/>
    <w:rsid w:val="00DC4B01"/>
    <w:rsid w:val="00DC7675"/>
    <w:rsid w:val="00DC7EBA"/>
    <w:rsid w:val="00DD246F"/>
    <w:rsid w:val="00DD298E"/>
    <w:rsid w:val="00DD3E8F"/>
    <w:rsid w:val="00DE11F2"/>
    <w:rsid w:val="00DE3D48"/>
    <w:rsid w:val="00DE5EAC"/>
    <w:rsid w:val="00DF2C53"/>
    <w:rsid w:val="00DF7B6A"/>
    <w:rsid w:val="00E0141E"/>
    <w:rsid w:val="00E063E7"/>
    <w:rsid w:val="00E140E8"/>
    <w:rsid w:val="00E21096"/>
    <w:rsid w:val="00E33E6C"/>
    <w:rsid w:val="00E4096E"/>
    <w:rsid w:val="00E61E53"/>
    <w:rsid w:val="00E754D0"/>
    <w:rsid w:val="00E7650D"/>
    <w:rsid w:val="00E77C08"/>
    <w:rsid w:val="00E92D4C"/>
    <w:rsid w:val="00EA0725"/>
    <w:rsid w:val="00ED7FE2"/>
    <w:rsid w:val="00EE1BBF"/>
    <w:rsid w:val="00EF434C"/>
    <w:rsid w:val="00F01BD9"/>
    <w:rsid w:val="00F1200D"/>
    <w:rsid w:val="00F12673"/>
    <w:rsid w:val="00F244B9"/>
    <w:rsid w:val="00F37F3C"/>
    <w:rsid w:val="00F46DEB"/>
    <w:rsid w:val="00F5158B"/>
    <w:rsid w:val="00F65B14"/>
    <w:rsid w:val="00F70740"/>
    <w:rsid w:val="00F73A7A"/>
    <w:rsid w:val="00F902DC"/>
    <w:rsid w:val="00FA12C8"/>
    <w:rsid w:val="00FA7AE1"/>
    <w:rsid w:val="00FD63E3"/>
    <w:rsid w:val="00FE53BB"/>
    <w:rsid w:val="00FF4E31"/>
    <w:rsid w:val="042C1692"/>
    <w:rsid w:val="0567710D"/>
    <w:rsid w:val="059E1036"/>
    <w:rsid w:val="108735C4"/>
    <w:rsid w:val="156F7880"/>
    <w:rsid w:val="1B442034"/>
    <w:rsid w:val="1EE030C2"/>
    <w:rsid w:val="22BC073A"/>
    <w:rsid w:val="22FD5C4F"/>
    <w:rsid w:val="27391BDF"/>
    <w:rsid w:val="2BF65BE6"/>
    <w:rsid w:val="2E272043"/>
    <w:rsid w:val="2E5666FB"/>
    <w:rsid w:val="2E7F6E12"/>
    <w:rsid w:val="2EB9768B"/>
    <w:rsid w:val="30D83FCD"/>
    <w:rsid w:val="339464E2"/>
    <w:rsid w:val="3952278F"/>
    <w:rsid w:val="447862B0"/>
    <w:rsid w:val="4532118A"/>
    <w:rsid w:val="46796DA8"/>
    <w:rsid w:val="4F7F767C"/>
    <w:rsid w:val="4FBB0FDA"/>
    <w:rsid w:val="53181A59"/>
    <w:rsid w:val="53501E15"/>
    <w:rsid w:val="57973602"/>
    <w:rsid w:val="5ADD22A9"/>
    <w:rsid w:val="5DC0117A"/>
    <w:rsid w:val="5F673477"/>
    <w:rsid w:val="61054942"/>
    <w:rsid w:val="63EF40E0"/>
    <w:rsid w:val="68B6625B"/>
    <w:rsid w:val="6B9C440F"/>
    <w:rsid w:val="6D09528F"/>
    <w:rsid w:val="6EF1754C"/>
    <w:rsid w:val="73F7693B"/>
    <w:rsid w:val="766A3688"/>
    <w:rsid w:val="774D13BD"/>
    <w:rsid w:val="77F8557D"/>
    <w:rsid w:val="783F5848"/>
    <w:rsid w:val="78931CF4"/>
    <w:rsid w:val="7AF139CA"/>
    <w:rsid w:val="7E806657"/>
    <w:rsid w:val="7F3D61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181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rsid w:val="000A5181"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sid w:val="000A5181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0A51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0A51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rsid w:val="000A51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qFormat/>
    <w:rsid w:val="000A5181"/>
    <w:rPr>
      <w:color w:val="0563C1" w:themeColor="hyperlink"/>
      <w:u w:val="single"/>
    </w:rPr>
  </w:style>
  <w:style w:type="character" w:customStyle="1" w:styleId="Char2">
    <w:name w:val="页眉 Char"/>
    <w:basedOn w:val="a0"/>
    <w:link w:val="a6"/>
    <w:uiPriority w:val="99"/>
    <w:qFormat/>
    <w:rsid w:val="000A5181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0A5181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0A5181"/>
    <w:rPr>
      <w:sz w:val="18"/>
      <w:szCs w:val="18"/>
    </w:rPr>
  </w:style>
  <w:style w:type="character" w:customStyle="1" w:styleId="fontstyle01">
    <w:name w:val="fontstyle01"/>
    <w:basedOn w:val="a0"/>
    <w:qFormat/>
    <w:rsid w:val="000A5181"/>
    <w:rPr>
      <w:rFonts w:ascii="仿宋" w:eastAsia="仿宋" w:hAnsi="仿宋" w:hint="eastAsia"/>
      <w:color w:val="000000"/>
      <w:sz w:val="32"/>
      <w:szCs w:val="32"/>
    </w:rPr>
  </w:style>
  <w:style w:type="character" w:customStyle="1" w:styleId="Char">
    <w:name w:val="日期 Char"/>
    <w:basedOn w:val="a0"/>
    <w:link w:val="a3"/>
    <w:uiPriority w:val="99"/>
    <w:semiHidden/>
    <w:qFormat/>
    <w:rsid w:val="000A5181"/>
  </w:style>
  <w:style w:type="paragraph" w:styleId="a9">
    <w:name w:val="List Paragraph"/>
    <w:basedOn w:val="a"/>
    <w:uiPriority w:val="34"/>
    <w:qFormat/>
    <w:rsid w:val="000A518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119</Words>
  <Characters>681</Characters>
  <Application>Microsoft Office Word</Application>
  <DocSecurity>0</DocSecurity>
  <Lines>5</Lines>
  <Paragraphs>1</Paragraphs>
  <ScaleCrop>false</ScaleCrop>
  <Company>Microsoft</Company>
  <LinksUpToDate>false</LinksUpToDate>
  <CharactersWithSpaces>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8617686481559</dc:creator>
  <cp:lastModifiedBy>lenovo</cp:lastModifiedBy>
  <cp:revision>3</cp:revision>
  <cp:lastPrinted>2020-07-02T04:08:00Z</cp:lastPrinted>
  <dcterms:created xsi:type="dcterms:W3CDTF">2020-07-02T14:27:00Z</dcterms:created>
  <dcterms:modified xsi:type="dcterms:W3CDTF">2020-07-02T14:27:00Z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