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2F66530B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5332807"/>
    <w:rsid w:val="5C420B04"/>
    <w:rsid w:val="5E9C149A"/>
    <w:rsid w:val="5FD25574"/>
    <w:rsid w:val="60DD4941"/>
    <w:rsid w:val="68E963ED"/>
    <w:rsid w:val="6C9563A2"/>
    <w:rsid w:val="71390FE9"/>
    <w:rsid w:val="7C856AC0"/>
    <w:rsid w:val="7D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1-12-28T08:29:3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2FD78B1A18E4E48B21604BD5557465A</vt:lpwstr>
  </property>
</Properties>
</file>